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长沙师范学院公开招聘人员报名表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 w:eastAsia="黑体"/>
          <w:b/>
          <w:sz w:val="30"/>
          <w:szCs w:val="30"/>
        </w:rPr>
      </w:pPr>
      <w:r>
        <w:rPr>
          <w:rFonts w:hint="eastAsia"/>
          <w:sz w:val="24"/>
        </w:rPr>
        <w:t xml:space="preserve">应聘部门：                  应聘岗位：                     </w:t>
      </w:r>
      <w:r>
        <w:rPr>
          <w:rFonts w:hint="eastAsia" w:ascii="宋体"/>
          <w:bCs/>
          <w:sz w:val="24"/>
        </w:rPr>
        <w:t>报名序号：</w:t>
      </w:r>
    </w:p>
    <w:tbl>
      <w:tblPr>
        <w:tblStyle w:val="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"/>
        <w:gridCol w:w="202"/>
        <w:gridCol w:w="816"/>
        <w:gridCol w:w="407"/>
        <w:gridCol w:w="368"/>
        <w:gridCol w:w="892"/>
        <w:gridCol w:w="1026"/>
        <w:gridCol w:w="425"/>
        <w:gridCol w:w="250"/>
        <w:gridCol w:w="698"/>
        <w:gridCol w:w="470"/>
        <w:gridCol w:w="1292"/>
        <w:gridCol w:w="8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9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职称、执（职）业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91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（从高中开始填写）</w:t>
            </w:r>
          </w:p>
        </w:tc>
        <w:tc>
          <w:tcPr>
            <w:tcW w:w="1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4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学科与专业</w:t>
            </w:r>
          </w:p>
        </w:tc>
        <w:tc>
          <w:tcPr>
            <w:tcW w:w="1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学历（位）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45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工作岗位、专业技术职务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287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综合荣誉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91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代表性成果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（论文发表与收录情况、课题、获奖情况，均须明确排名情况）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991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jc w:val="left"/>
              <w:rPr>
                <w:rFonts w:ascii="宋体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用人单位审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190" w:firstLineChars="496"/>
              <w:jc w:val="center"/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责人签名：    （盖章）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jc w:val="lef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事部门审核意见</w:t>
            </w:r>
          </w:p>
        </w:tc>
        <w:tc>
          <w:tcPr>
            <w:tcW w:w="88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0" w:firstLineChars="2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负责人签名：       （盖章）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</w:tbl>
    <w:p>
      <w:pPr>
        <w:pStyle w:val="2"/>
        <w:spacing w:line="320" w:lineRule="exact"/>
        <w:ind w:left="0" w:leftChars="0" w:firstLine="0" w:firstLineChars="0"/>
        <w:jc w:val="left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、报名序号由招聘单位填写。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寸彩色登记照片</w:t>
      </w:r>
      <w:r>
        <w:t>3</w:t>
      </w:r>
      <w:r>
        <w:rPr>
          <w:rFonts w:hint="eastAsia"/>
        </w:rPr>
        <w:t>张，照片背面请写上自己的名字。</w:t>
      </w:r>
      <w:r>
        <w:t>5</w:t>
      </w:r>
      <w:r>
        <w:rPr>
          <w:rFonts w:hint="eastAsia"/>
        </w:rPr>
        <w:t>、如有其他学术成果或课题及需要说明的情况可另附。</w:t>
      </w:r>
    </w:p>
    <w:sectPr>
      <w:pgSz w:w="11906" w:h="16838"/>
      <w:pgMar w:top="2155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2A82"/>
    <w:rsid w:val="067C2DDF"/>
    <w:rsid w:val="213F7654"/>
    <w:rsid w:val="216F3341"/>
    <w:rsid w:val="2AA3692E"/>
    <w:rsid w:val="2F1E2CC5"/>
    <w:rsid w:val="3139740D"/>
    <w:rsid w:val="409922F0"/>
    <w:rsid w:val="40F945B7"/>
    <w:rsid w:val="4DFC6028"/>
    <w:rsid w:val="507866AD"/>
    <w:rsid w:val="68994C7B"/>
    <w:rsid w:val="78E74AC1"/>
    <w:rsid w:val="7E9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2019-12-10T06:15:00Z</dcterms:created>
  <dc:creator>Administrator</dc:creator>
  <cp:lastModifiedBy>XF-NEW</cp:lastModifiedBy>
  <dcterms:modified xsi:type="dcterms:W3CDTF">2019-12-19T05:08:42Z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